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58F" w:rsidRDefault="00FF1123">
      <w:pPr>
        <w:pStyle w:val="a4"/>
        <w:ind w:firstLine="708"/>
        <w:jc w:val="both"/>
      </w:pPr>
      <w:bookmarkStart w:id="0" w:name="_GoBack"/>
      <w:bookmarkEnd w:id="0"/>
      <w:r>
        <w:rPr>
          <w:rFonts w:ascii="Times New Roman" w:hAnsi="Times New Roman"/>
          <w:color w:val="424242"/>
          <w:sz w:val="28"/>
          <w:szCs w:val="28"/>
          <w:shd w:val="clear" w:color="auto" w:fill="FFFFFF"/>
        </w:rPr>
        <w:t xml:space="preserve">В России 23 февраля отмечается день защитника Отечества – любимый всеми праздник.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23 февраля прошла Всероссийская акция «Защитим память героев» по инициативе партии «Единая Россия».  </w:t>
      </w:r>
      <w:r>
        <w:rPr>
          <w:rFonts w:ascii="Times New Roman" w:hAnsi="Times New Roman"/>
          <w:spacing w:val="3"/>
          <w:sz w:val="28"/>
          <w:szCs w:val="28"/>
        </w:rPr>
        <w:t xml:space="preserve"> Инициатором акции выступил руководитель думских единороссов Сергей Неверов. Сегодня в г. Невинномысске граждане, общественники и депутаты всех уровней возложили цветы к захоронениям, обелискам и мемориалам Великой Отечественной войны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честь павших в годы Великой Отечественной во имяПобеды.</w:t>
      </w:r>
    </w:p>
    <w:p w:rsidR="0040658F" w:rsidRDefault="00FF1123">
      <w:pPr>
        <w:pStyle w:val="a4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Всероссийская акция предназначена для привлечения всех граждан страны почтить память погибших, проявить гражданскую ответственность, патриотизм, показать пример детям и подросткам, оказать помощь ветеранам, порадовать их вниманием и уважением. Юнармейцы нашей школы приняли участие в данной акции во главе с руководителем отряда « Юнармия » Гислером Вадимом Витальевичем. </w:t>
      </w:r>
    </w:p>
    <w:p w:rsidR="0040658F" w:rsidRDefault="00FF1123">
      <w:pPr>
        <w:pStyle w:val="a4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Участие в акции приняли : А.А.Маринов, председатель профсоюзного комитета «Невинномысская ГРЭС» ПАО «Энел России», председатель боевого братства г.НевинномысскаИ.С.Кушба, , председатель совета ветеранов отдела МВД России по г.Невинномысску Г.М. Шмитляйн , председатель территориального объединения профсоюзов Т.Д.Габитова , учащиеся школ города и все желающие.</w:t>
      </w:r>
    </w:p>
    <w:p w:rsidR="0040658F" w:rsidRDefault="00FF1123">
      <w:pPr>
        <w:pStyle w:val="a4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Воинские захоронения, где ребята возлагали цветы, представляют собой шесть надгробий, объединенных в мемориальный комплекс  «Братские и одиночные могилы» .</w:t>
      </w:r>
    </w:p>
    <w:p w:rsidR="0040658F" w:rsidRDefault="00FF1123">
      <w:pPr>
        <w:pStyle w:val="a4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середине мемориального комплекса возвышается стальной факел, символизирующий память о погибших. </w:t>
      </w:r>
    </w:p>
    <w:p w:rsidR="0040658F" w:rsidRDefault="00FF1123">
      <w:pPr>
        <w:pStyle w:val="a4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Л.Н.Оганян, классный руководитель 11 класса МБОУ СОШ №5  им Куликова, почетный гражданин города Невинномысска, прочитала стихотворение и объявила минуту молчания. После минуты молчания все возложили цветы к мемориальному комплексу.</w:t>
      </w:r>
    </w:p>
    <w:p w:rsidR="0040658F" w:rsidRDefault="00FF1123">
      <w:pPr>
        <w:pStyle w:val="a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2743830"/>
            <wp:effectExtent l="0" t="0" r="3173" b="0"/>
            <wp:docPr id="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7438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5940427" cy="2733671"/>
            <wp:effectExtent l="0" t="0" r="3173" b="0"/>
            <wp:docPr id="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7336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4455157"/>
            <wp:effectExtent l="0" t="0" r="3173" b="2543"/>
            <wp:docPr id="1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455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5940427" cy="4455157"/>
            <wp:effectExtent l="0" t="0" r="3173" b="2543"/>
            <wp:docPr id="1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455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5940427" cy="7920359"/>
            <wp:effectExtent l="0" t="0" r="3173" b="4441"/>
            <wp:docPr id="1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2743830"/>
            <wp:effectExtent l="0" t="0" r="3173" b="0"/>
            <wp:docPr id="1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7438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5940427" cy="2743830"/>
            <wp:effectExtent l="0" t="0" r="3173" b="0"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7438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40658F">
      <w:pPr>
        <w:pStyle w:val="a4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658F" w:rsidRDefault="00FF1123">
      <w:pPr>
        <w:pStyle w:val="a4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1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7" cy="7920359"/>
            <wp:effectExtent l="0" t="0" r="3173" b="4441"/>
            <wp:docPr id="1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792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0658F" w:rsidRDefault="0040658F">
      <w:pPr>
        <w:pStyle w:val="a4"/>
        <w:ind w:firstLine="708"/>
        <w:jc w:val="both"/>
        <w:rPr>
          <w:rFonts w:ascii="Times New Roman" w:hAnsi="Times New Roman"/>
          <w:spacing w:val="3"/>
          <w:sz w:val="28"/>
          <w:szCs w:val="28"/>
        </w:rPr>
      </w:pPr>
    </w:p>
    <w:p w:rsidR="0040658F" w:rsidRDefault="00FF1123">
      <w:pPr>
        <w:pStyle w:val="a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2743830"/>
            <wp:effectExtent l="0" t="0" r="3173" b="0"/>
            <wp:docPr id="19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7438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40658F" w:rsidSect="00530113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AA8" w:rsidRDefault="00837AA8">
      <w:pPr>
        <w:spacing w:after="0" w:line="240" w:lineRule="auto"/>
      </w:pPr>
      <w:r>
        <w:separator/>
      </w:r>
    </w:p>
  </w:endnote>
  <w:endnote w:type="continuationSeparator" w:id="1">
    <w:p w:rsidR="00837AA8" w:rsidRDefault="0083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AA8" w:rsidRDefault="00837AA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837AA8" w:rsidRDefault="00837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58F"/>
    <w:rsid w:val="0040658F"/>
    <w:rsid w:val="00530113"/>
    <w:rsid w:val="00837AA8"/>
    <w:rsid w:val="00D341D7"/>
    <w:rsid w:val="00D371A8"/>
    <w:rsid w:val="00FF1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113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Интернет)"/>
    <w:basedOn w:val="a"/>
    <w:rsid w:val="00530113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rsid w:val="00530113"/>
    <w:pPr>
      <w:suppressAutoHyphens/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Гутарева</dc:creator>
  <cp:lastModifiedBy>qwerty</cp:lastModifiedBy>
  <cp:revision>3</cp:revision>
  <dcterms:created xsi:type="dcterms:W3CDTF">2021-02-24T06:22:00Z</dcterms:created>
  <dcterms:modified xsi:type="dcterms:W3CDTF">2021-02-24T06:22:00Z</dcterms:modified>
</cp:coreProperties>
</file>